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D2F353" w14:textId="1BFC355F" w:rsidR="00E946F7" w:rsidRPr="008B5C3E" w:rsidRDefault="008B5C3E" w:rsidP="003D447C">
      <w:pPr>
        <w:pStyle w:val="berschrift1"/>
      </w:pPr>
      <w:r w:rsidRPr="008B5C3E">
        <w:t>Die Apfelernte wird gut</w:t>
      </w:r>
      <w:r w:rsidR="00880E86">
        <w:t xml:space="preserve">, die Weiterverarbeitung </w:t>
      </w:r>
      <w:r>
        <w:t xml:space="preserve">aufwändig </w:t>
      </w:r>
      <w:r w:rsidR="00CE68F6">
        <w:t>durch Corona</w:t>
      </w:r>
    </w:p>
    <w:p w14:paraId="13CD70C6" w14:textId="09379DC8" w:rsidR="008B5C3E" w:rsidRPr="008B5C3E" w:rsidRDefault="008B5C3E" w:rsidP="00C45160">
      <w:pPr>
        <w:spacing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Bodenseebauern pflücken beliebte</w:t>
      </w:r>
      <w:r w:rsidR="00ED1D56">
        <w:rPr>
          <w:rFonts w:ascii="Arial" w:eastAsia="Times New Roman" w:hAnsi="Arial" w:cs="Arial"/>
          <w:sz w:val="24"/>
          <w:szCs w:val="24"/>
          <w:lang w:eastAsia="de-DE"/>
        </w:rPr>
        <w:t>n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 Sorte </w:t>
      </w:r>
      <w:proofErr w:type="spellStart"/>
      <w:r>
        <w:rPr>
          <w:rFonts w:ascii="Arial" w:eastAsia="Times New Roman" w:hAnsi="Arial" w:cs="Arial"/>
          <w:sz w:val="24"/>
          <w:szCs w:val="24"/>
          <w:lang w:eastAsia="de-DE"/>
        </w:rPr>
        <w:t>Elstar</w:t>
      </w:r>
      <w:proofErr w:type="spellEnd"/>
      <w:r w:rsidR="00ED1D56">
        <w:rPr>
          <w:rFonts w:ascii="Arial" w:eastAsia="Times New Roman" w:hAnsi="Arial" w:cs="Arial"/>
          <w:sz w:val="24"/>
          <w:szCs w:val="24"/>
          <w:lang w:eastAsia="de-DE"/>
        </w:rPr>
        <w:t xml:space="preserve"> und Gala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="00B702E7" w:rsidRPr="008B5C3E">
        <w:rPr>
          <w:rFonts w:ascii="Arial" w:eastAsia="Times New Roman" w:hAnsi="Arial" w:cs="Arial"/>
          <w:sz w:val="24"/>
          <w:szCs w:val="24"/>
        </w:rPr>
        <w:t xml:space="preserve">– 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Salem-Frucht </w:t>
      </w:r>
      <w:r w:rsidR="00880E86">
        <w:rPr>
          <w:rFonts w:ascii="Arial" w:eastAsia="Times New Roman" w:hAnsi="Arial" w:cs="Arial"/>
          <w:sz w:val="24"/>
          <w:szCs w:val="24"/>
          <w:lang w:eastAsia="de-DE"/>
        </w:rPr>
        <w:t xml:space="preserve">hat sich mit umfangreichem 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Hygiene-Konzept bestens für Verarbeitung und Transport gerüstet </w:t>
      </w:r>
    </w:p>
    <w:p w14:paraId="4B6C298E" w14:textId="77777777" w:rsidR="00E946F7" w:rsidRPr="008B5C3E" w:rsidRDefault="00E946F7" w:rsidP="00C45160">
      <w:pPr>
        <w:spacing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0F830D52" w14:textId="77777777" w:rsidR="00E946F7" w:rsidRPr="008B5C3E" w:rsidRDefault="003D447C" w:rsidP="00C45160">
      <w:pPr>
        <w:spacing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3D447C">
        <w:rPr>
          <w:rFonts w:ascii="Arial" w:eastAsia="Times New Roman" w:hAnsi="Arial" w:cs="Arial"/>
          <w:b/>
          <w:sz w:val="24"/>
          <w:szCs w:val="24"/>
          <w:lang w:val="en-US" w:eastAsia="de-DE"/>
        </w:rPr>
        <w:t>Salem (pm)</w:t>
      </w:r>
      <w:r>
        <w:rPr>
          <w:rFonts w:ascii="Arial" w:eastAsia="Times New Roman" w:hAnsi="Arial" w:cs="Arial"/>
          <w:sz w:val="24"/>
          <w:szCs w:val="24"/>
          <w:lang w:val="en-US" w:eastAsia="de-DE"/>
        </w:rPr>
        <w:t xml:space="preserve"> </w:t>
      </w:r>
      <w:r w:rsidR="00C45160" w:rsidRPr="008B5C3E">
        <w:rPr>
          <w:rFonts w:ascii="Arial" w:eastAsia="Times New Roman" w:hAnsi="Arial" w:cs="Arial"/>
          <w:sz w:val="24"/>
          <w:szCs w:val="24"/>
          <w:lang w:val="en-US" w:eastAsia="de-DE"/>
        </w:rPr>
        <w:t xml:space="preserve">„An apple a day, keeps the doctor away." </w:t>
      </w:r>
      <w:r w:rsidR="00A9136B">
        <w:rPr>
          <w:rFonts w:ascii="Arial" w:eastAsia="Times New Roman" w:hAnsi="Arial" w:cs="Arial"/>
          <w:sz w:val="24"/>
          <w:szCs w:val="24"/>
          <w:lang w:eastAsia="de-DE"/>
        </w:rPr>
        <w:t xml:space="preserve">Der vielzitierte Satz zeigt: Die </w:t>
      </w:r>
      <w:r w:rsidR="00C45160"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positive Wirkung des Apfels auf Körper und Geist ist allerseits bekannt. Kein Wunder also, dass der Apfel der Deutschen liebstes Obst ist und pro Kopf und Jahr etwa </w:t>
      </w:r>
      <w:r w:rsidR="00C45160" w:rsidRPr="00FE1C4A">
        <w:rPr>
          <w:rFonts w:ascii="Arial" w:eastAsia="Times New Roman" w:hAnsi="Arial" w:cs="Arial"/>
          <w:sz w:val="24"/>
          <w:szCs w:val="24"/>
          <w:lang w:eastAsia="de-DE"/>
        </w:rPr>
        <w:t xml:space="preserve">17,2 </w:t>
      </w:r>
      <w:r w:rsidR="00C45160"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Kilogramm verzehrt werden. Jetzt startet </w:t>
      </w:r>
      <w:r w:rsidR="00864D1A"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wieder </w:t>
      </w:r>
      <w:r w:rsidR="00C45160"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die neue Apfelsaison. Saftig und knackig warten die begehrten Früchte </w:t>
      </w:r>
      <w:r w:rsidR="00864D1A" w:rsidRPr="008B5C3E">
        <w:rPr>
          <w:rFonts w:ascii="Arial" w:eastAsia="Times New Roman" w:hAnsi="Arial" w:cs="Arial"/>
          <w:sz w:val="24"/>
          <w:szCs w:val="24"/>
          <w:lang w:eastAsia="de-DE"/>
        </w:rPr>
        <w:t>am Bodensee</w:t>
      </w:r>
      <w:r w:rsidR="00C45160"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 darauf, gepflückt und genüsslich ve</w:t>
      </w:r>
      <w:r w:rsidR="00553E87"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rzehrt zu werden. </w:t>
      </w:r>
      <w:r w:rsidR="00E946F7"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Den Auftakt macht die </w:t>
      </w:r>
      <w:r w:rsidR="008B5C3E">
        <w:rPr>
          <w:rFonts w:ascii="Arial" w:eastAsia="Times New Roman" w:hAnsi="Arial" w:cs="Arial"/>
          <w:sz w:val="24"/>
          <w:szCs w:val="24"/>
          <w:lang w:eastAsia="de-DE"/>
        </w:rPr>
        <w:t xml:space="preserve">beliebte </w:t>
      </w:r>
      <w:r w:rsidR="00E946F7"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Sorte </w:t>
      </w:r>
      <w:proofErr w:type="spellStart"/>
      <w:r w:rsidR="00E946F7" w:rsidRPr="008B5C3E">
        <w:rPr>
          <w:rFonts w:ascii="Arial" w:eastAsia="Times New Roman" w:hAnsi="Arial" w:cs="Arial"/>
          <w:sz w:val="24"/>
          <w:szCs w:val="24"/>
          <w:lang w:eastAsia="de-DE"/>
        </w:rPr>
        <w:t>Elsta</w:t>
      </w:r>
      <w:r w:rsidR="005E1C01">
        <w:rPr>
          <w:rFonts w:ascii="Arial" w:eastAsia="Times New Roman" w:hAnsi="Arial" w:cs="Arial"/>
          <w:sz w:val="24"/>
          <w:szCs w:val="24"/>
          <w:lang w:eastAsia="de-DE"/>
        </w:rPr>
        <w:t>r</w:t>
      </w:r>
      <w:proofErr w:type="spellEnd"/>
      <w:r w:rsidR="005E1C01">
        <w:rPr>
          <w:rFonts w:ascii="Arial" w:eastAsia="Times New Roman" w:hAnsi="Arial" w:cs="Arial"/>
          <w:sz w:val="24"/>
          <w:szCs w:val="24"/>
          <w:lang w:eastAsia="de-DE"/>
        </w:rPr>
        <w:t xml:space="preserve"> m</w:t>
      </w:r>
      <w:r w:rsidR="008B5C3E">
        <w:rPr>
          <w:rFonts w:ascii="Arial" w:eastAsia="Times New Roman" w:hAnsi="Arial" w:cs="Arial"/>
          <w:sz w:val="24"/>
          <w:szCs w:val="24"/>
          <w:lang w:eastAsia="de-DE"/>
        </w:rPr>
        <w:t xml:space="preserve">it ihrem milden </w:t>
      </w:r>
      <w:r w:rsidR="008B5C3E" w:rsidRPr="008B5C3E">
        <w:rPr>
          <w:rStyle w:val="Hervorhebung"/>
          <w:rFonts w:ascii="Arial" w:hAnsi="Arial" w:cs="Arial"/>
          <w:i w:val="0"/>
          <w:sz w:val="24"/>
          <w:szCs w:val="24"/>
          <w:shd w:val="clear" w:color="auto" w:fill="FFFFFF"/>
        </w:rPr>
        <w:t>süß-säuerlichen Geschmack</w:t>
      </w:r>
      <w:r w:rsidR="005E1C01">
        <w:rPr>
          <w:rStyle w:val="Hervorhebung"/>
          <w:rFonts w:ascii="Arial" w:hAnsi="Arial" w:cs="Arial"/>
          <w:i w:val="0"/>
          <w:sz w:val="24"/>
          <w:szCs w:val="24"/>
          <w:shd w:val="clear" w:color="auto" w:fill="FFFFFF"/>
        </w:rPr>
        <w:t>.</w:t>
      </w:r>
    </w:p>
    <w:p w14:paraId="31A2C95F" w14:textId="77777777" w:rsidR="00CA0DED" w:rsidRPr="008B5C3E" w:rsidRDefault="00553E87" w:rsidP="00C45160">
      <w:pPr>
        <w:spacing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8B5C3E">
        <w:rPr>
          <w:rFonts w:ascii="Arial" w:eastAsia="Times New Roman" w:hAnsi="Arial" w:cs="Arial"/>
          <w:sz w:val="24"/>
          <w:szCs w:val="24"/>
          <w:lang w:eastAsia="de-DE"/>
        </w:rPr>
        <w:t>Derweil arbeitet die Verk</w:t>
      </w:r>
      <w:r w:rsidR="005E1C01">
        <w:rPr>
          <w:rFonts w:ascii="Arial" w:eastAsia="Times New Roman" w:hAnsi="Arial" w:cs="Arial"/>
          <w:sz w:val="24"/>
          <w:szCs w:val="24"/>
          <w:lang w:eastAsia="de-DE"/>
        </w:rPr>
        <w:t>aufsgemeinschaft Salem-Frucht G</w:t>
      </w:r>
      <w:r w:rsidRPr="008B5C3E">
        <w:rPr>
          <w:rFonts w:ascii="Arial" w:eastAsia="Times New Roman" w:hAnsi="Arial" w:cs="Arial"/>
          <w:sz w:val="24"/>
          <w:szCs w:val="24"/>
          <w:lang w:eastAsia="de-DE"/>
        </w:rPr>
        <w:t>mbH aus Salem im Hintergrund daran, das Hygienekonzept weiter zu verfeinern</w:t>
      </w:r>
      <w:r w:rsidR="00864D1A"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 und auf ein Mehr an Mitarbeitern anzupassen</w:t>
      </w:r>
      <w:r w:rsidR="00CA0DED"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. </w:t>
      </w:r>
    </w:p>
    <w:p w14:paraId="4D141F65" w14:textId="335A3C63" w:rsidR="00CA0DED" w:rsidRPr="008B5C3E" w:rsidRDefault="00553E87" w:rsidP="00C45160">
      <w:pPr>
        <w:spacing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Geschäftsführender Inhaber </w:t>
      </w:r>
      <w:r w:rsidR="00CA0DED" w:rsidRPr="008B5C3E">
        <w:rPr>
          <w:rFonts w:ascii="Arial" w:hAnsi="Arial" w:cs="Arial"/>
          <w:sz w:val="24"/>
          <w:szCs w:val="24"/>
        </w:rPr>
        <w:t>Rainer Wielatt</w:t>
      </w:r>
      <w:r w:rsidR="00CA0DED"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Pr="008B5C3E">
        <w:rPr>
          <w:rFonts w:ascii="Arial" w:eastAsia="Times New Roman" w:hAnsi="Arial" w:cs="Arial"/>
          <w:sz w:val="24"/>
          <w:szCs w:val="24"/>
          <w:lang w:eastAsia="de-DE"/>
        </w:rPr>
        <w:t>sagt: „Das Einhalten de</w:t>
      </w:r>
      <w:r w:rsidR="00864D1A" w:rsidRPr="008B5C3E">
        <w:rPr>
          <w:rFonts w:ascii="Arial" w:eastAsia="Times New Roman" w:hAnsi="Arial" w:cs="Arial"/>
          <w:sz w:val="24"/>
          <w:szCs w:val="24"/>
          <w:lang w:eastAsia="de-DE"/>
        </w:rPr>
        <w:t>r</w:t>
      </w:r>
      <w:r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 Abstandsregeln ist seit Monaten ein erprobtes Konzept und bereitet auf unseren </w:t>
      </w:r>
      <w:r w:rsidR="00CA0DED"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großzügigen </w:t>
      </w:r>
      <w:r w:rsidRPr="008B5C3E">
        <w:rPr>
          <w:rFonts w:ascii="Arial" w:eastAsia="Times New Roman" w:hAnsi="Arial" w:cs="Arial"/>
          <w:sz w:val="24"/>
          <w:szCs w:val="24"/>
          <w:lang w:eastAsia="de-DE"/>
        </w:rPr>
        <w:t>Flächen keine Schwierigkeiten. Mit Saisonstart ist</w:t>
      </w:r>
      <w:r w:rsidR="005E1C01">
        <w:rPr>
          <w:rFonts w:ascii="Arial" w:eastAsia="Times New Roman" w:hAnsi="Arial" w:cs="Arial"/>
          <w:sz w:val="24"/>
          <w:szCs w:val="24"/>
          <w:lang w:eastAsia="de-DE"/>
        </w:rPr>
        <w:t xml:space="preserve"> jetzt</w:t>
      </w:r>
      <w:r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 mehr Personal </w:t>
      </w:r>
      <w:proofErr w:type="spellStart"/>
      <w:r w:rsidRPr="008B5C3E">
        <w:rPr>
          <w:rFonts w:ascii="Arial" w:eastAsia="Times New Roman" w:hAnsi="Arial" w:cs="Arial"/>
          <w:sz w:val="24"/>
          <w:szCs w:val="24"/>
          <w:lang w:eastAsia="de-DE"/>
        </w:rPr>
        <w:t>vorort</w:t>
      </w:r>
      <w:proofErr w:type="spellEnd"/>
      <w:r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 und entsprechend werden zusätzliche Maßnahmen ergriffen.</w:t>
      </w:r>
      <w:r w:rsidR="00CA0DED"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“ </w:t>
      </w:r>
      <w:r w:rsidR="005E1C01">
        <w:rPr>
          <w:rFonts w:ascii="Arial" w:eastAsia="Times New Roman" w:hAnsi="Arial" w:cs="Arial"/>
          <w:sz w:val="24"/>
          <w:szCs w:val="24"/>
          <w:lang w:eastAsia="de-DE"/>
        </w:rPr>
        <w:t xml:space="preserve">So wurde für die Lkw-Fahrer ein eigener Hygieneraum geschaffen und </w:t>
      </w:r>
      <w:r w:rsidR="00CA0DED"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Reinigungskräfte desinfizieren alle zwei Stunden Flächen, die kontaminiert werden könnten. </w:t>
      </w:r>
      <w:r w:rsidR="00864D1A" w:rsidRPr="008B5C3E">
        <w:rPr>
          <w:rFonts w:ascii="Arial" w:eastAsia="Times New Roman" w:hAnsi="Arial" w:cs="Arial"/>
          <w:sz w:val="24"/>
          <w:szCs w:val="24"/>
          <w:lang w:eastAsia="de-DE"/>
        </w:rPr>
        <w:t>Neben zusätzlichen Plexiglasscheiben und strenger Regelung, wer sich in welchen Bereichen des Betriebes aufhalten darf</w:t>
      </w:r>
      <w:r w:rsidR="00E946F7" w:rsidRPr="008B5C3E">
        <w:rPr>
          <w:rFonts w:ascii="Arial" w:eastAsia="Times New Roman" w:hAnsi="Arial" w:cs="Arial"/>
          <w:sz w:val="24"/>
          <w:szCs w:val="24"/>
          <w:lang w:eastAsia="de-DE"/>
        </w:rPr>
        <w:t>,</w:t>
      </w:r>
      <w:r w:rsidR="00864D1A"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 gelten für Urlaubsrückkehrer neue Auflagen</w:t>
      </w:r>
      <w:r w:rsidR="006D3082">
        <w:rPr>
          <w:rFonts w:ascii="Arial" w:eastAsia="Times New Roman" w:hAnsi="Arial" w:cs="Arial"/>
          <w:sz w:val="24"/>
          <w:szCs w:val="24"/>
          <w:lang w:eastAsia="de-DE"/>
        </w:rPr>
        <w:t>. Ra</w:t>
      </w:r>
      <w:r w:rsidR="00CA0DED" w:rsidRPr="008B5C3E">
        <w:rPr>
          <w:rFonts w:ascii="Arial" w:eastAsia="Times New Roman" w:hAnsi="Arial" w:cs="Arial"/>
          <w:sz w:val="24"/>
          <w:szCs w:val="24"/>
          <w:lang w:eastAsia="de-DE"/>
        </w:rPr>
        <w:t>iner Wielatt führt das Verfahren aus</w:t>
      </w:r>
      <w:r w:rsidR="00864D1A" w:rsidRPr="008B5C3E">
        <w:rPr>
          <w:rFonts w:ascii="Arial" w:eastAsia="Times New Roman" w:hAnsi="Arial" w:cs="Arial"/>
          <w:sz w:val="24"/>
          <w:szCs w:val="24"/>
          <w:lang w:eastAsia="de-DE"/>
        </w:rPr>
        <w:t>:</w:t>
      </w:r>
      <w:r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 „Von Urlaub</w:t>
      </w:r>
      <w:r w:rsidR="00864D1A" w:rsidRPr="008B5C3E">
        <w:rPr>
          <w:rFonts w:ascii="Arial" w:eastAsia="Times New Roman" w:hAnsi="Arial" w:cs="Arial"/>
          <w:sz w:val="24"/>
          <w:szCs w:val="24"/>
          <w:lang w:eastAsia="de-DE"/>
        </w:rPr>
        <w:t>ern</w:t>
      </w:r>
      <w:r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 erwarte</w:t>
      </w:r>
      <w:r w:rsidR="006D3082">
        <w:rPr>
          <w:rFonts w:ascii="Arial" w:eastAsia="Times New Roman" w:hAnsi="Arial" w:cs="Arial"/>
          <w:sz w:val="24"/>
          <w:szCs w:val="24"/>
          <w:lang w:eastAsia="de-DE"/>
        </w:rPr>
        <w:t>n</w:t>
      </w:r>
      <w:r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 wir die Bescheinigung, dass eine negative COVID19-Testung vorliegt, </w:t>
      </w:r>
      <w:r w:rsidR="00CA0DED" w:rsidRPr="008B5C3E">
        <w:rPr>
          <w:rFonts w:ascii="Arial" w:eastAsia="Times New Roman" w:hAnsi="Arial" w:cs="Arial"/>
          <w:sz w:val="24"/>
          <w:szCs w:val="24"/>
          <w:lang w:eastAsia="de-DE"/>
        </w:rPr>
        <w:t>sonst ist das Risiko zu groß.“</w:t>
      </w:r>
    </w:p>
    <w:p w14:paraId="18055663" w14:textId="77777777" w:rsidR="00553E87" w:rsidRPr="008B5C3E" w:rsidRDefault="00553E87" w:rsidP="00C45160">
      <w:pPr>
        <w:spacing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8B5C3E">
        <w:rPr>
          <w:rFonts w:ascii="Arial" w:eastAsia="Times New Roman" w:hAnsi="Arial" w:cs="Arial"/>
          <w:sz w:val="24"/>
          <w:szCs w:val="24"/>
          <w:lang w:eastAsia="de-DE"/>
        </w:rPr>
        <w:t>Die Gründe liegen auf der Hand. „Bei Salem-F</w:t>
      </w:r>
      <w:r w:rsidR="00864D1A" w:rsidRPr="008B5C3E">
        <w:rPr>
          <w:rFonts w:ascii="Arial" w:eastAsia="Times New Roman" w:hAnsi="Arial" w:cs="Arial"/>
          <w:sz w:val="24"/>
          <w:szCs w:val="24"/>
          <w:lang w:eastAsia="de-DE"/>
        </w:rPr>
        <w:t>rucht werden in Spitzen</w:t>
      </w:r>
      <w:r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zeiten bis zu </w:t>
      </w:r>
      <w:r w:rsidR="00A9136B">
        <w:rPr>
          <w:rFonts w:ascii="Arial" w:eastAsia="Times New Roman" w:hAnsi="Arial" w:cs="Arial"/>
          <w:sz w:val="24"/>
          <w:szCs w:val="24"/>
          <w:lang w:eastAsia="de-DE"/>
        </w:rPr>
        <w:t>300 Tonnen</w:t>
      </w:r>
      <w:r w:rsidR="00CE68F6">
        <w:rPr>
          <w:rFonts w:ascii="Arial" w:eastAsia="Times New Roman" w:hAnsi="Arial" w:cs="Arial"/>
          <w:sz w:val="24"/>
          <w:szCs w:val="24"/>
          <w:lang w:eastAsia="de-DE"/>
        </w:rPr>
        <w:t xml:space="preserve"> täglich verpackt</w:t>
      </w:r>
      <w:r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. </w:t>
      </w:r>
      <w:r w:rsidR="00864D1A" w:rsidRPr="008B5C3E">
        <w:rPr>
          <w:rFonts w:ascii="Arial" w:eastAsia="Times New Roman" w:hAnsi="Arial" w:cs="Arial"/>
          <w:sz w:val="24"/>
          <w:szCs w:val="24"/>
          <w:lang w:eastAsia="de-DE"/>
        </w:rPr>
        <w:t>„</w:t>
      </w:r>
      <w:r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Hätten wir einen positiven Fall, wäre der gesamte Vertrieb </w:t>
      </w:r>
      <w:r w:rsidR="00E946F7"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und damit der Ertrag für die Bauern </w:t>
      </w:r>
      <w:r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in Gefahr“, unterstreicht </w:t>
      </w:r>
      <w:r w:rsidR="00CA0DED"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der Geschäftsführende Inhaber. </w:t>
      </w:r>
    </w:p>
    <w:p w14:paraId="1FCFCEA3" w14:textId="77777777" w:rsidR="008B5C3E" w:rsidRDefault="00CA0DED" w:rsidP="00C45160">
      <w:pPr>
        <w:spacing w:line="240" w:lineRule="auto"/>
        <w:rPr>
          <w:rFonts w:ascii="Arial" w:eastAsia="Times New Roman" w:hAnsi="Arial" w:cs="Arial"/>
          <w:sz w:val="24"/>
          <w:szCs w:val="24"/>
        </w:rPr>
      </w:pPr>
      <w:r w:rsidRPr="008B5C3E">
        <w:rPr>
          <w:rFonts w:ascii="Arial" w:eastAsia="Times New Roman" w:hAnsi="Arial" w:cs="Arial"/>
          <w:sz w:val="24"/>
          <w:szCs w:val="24"/>
          <w:lang w:eastAsia="de-DE"/>
        </w:rPr>
        <w:t>Mit einer Erntemenge von rund 45.000 Tonnen Äpfeln wird die Ernte ähnlich zu der im letzten Sommer ausfallen.</w:t>
      </w:r>
      <w:r w:rsidR="00E946F7"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="005E1C01">
        <w:rPr>
          <w:rFonts w:ascii="Arial" w:eastAsia="Times New Roman" w:hAnsi="Arial" w:cs="Arial"/>
          <w:sz w:val="24"/>
          <w:szCs w:val="24"/>
          <w:lang w:eastAsia="de-DE"/>
        </w:rPr>
        <w:t>„</w:t>
      </w:r>
      <w:r w:rsidR="00E946F7"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Genug </w:t>
      </w:r>
      <w:r w:rsidR="00C45160" w:rsidRPr="008B5C3E">
        <w:rPr>
          <w:rFonts w:ascii="Arial" w:eastAsia="Times New Roman" w:hAnsi="Arial" w:cs="Arial"/>
          <w:sz w:val="24"/>
          <w:szCs w:val="24"/>
          <w:lang w:eastAsia="de-DE"/>
        </w:rPr>
        <w:t>Niederschläge in den vergangenen Monaten sow</w:t>
      </w:r>
      <w:r w:rsidR="005E1C01">
        <w:rPr>
          <w:rFonts w:ascii="Arial" w:eastAsia="Times New Roman" w:hAnsi="Arial" w:cs="Arial"/>
          <w:sz w:val="24"/>
          <w:szCs w:val="24"/>
          <w:lang w:eastAsia="de-DE"/>
        </w:rPr>
        <w:t>ie sonnige Tage sorgen für eine</w:t>
      </w:r>
      <w:r w:rsidR="00E946F7"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 gute</w:t>
      </w:r>
      <w:r w:rsidR="00C45160"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 Größe </w:t>
      </w:r>
      <w:r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und Ausfärbung der </w:t>
      </w:r>
      <w:r w:rsidR="005E1C01">
        <w:rPr>
          <w:rFonts w:ascii="Arial" w:eastAsia="Times New Roman" w:hAnsi="Arial" w:cs="Arial"/>
          <w:sz w:val="24"/>
          <w:szCs w:val="24"/>
          <w:lang w:eastAsia="de-DE"/>
        </w:rPr>
        <w:t>Äpfel</w:t>
      </w:r>
      <w:r w:rsidRPr="008B5C3E">
        <w:rPr>
          <w:rFonts w:ascii="Arial" w:eastAsia="Times New Roman" w:hAnsi="Arial" w:cs="Arial"/>
          <w:sz w:val="24"/>
          <w:szCs w:val="24"/>
          <w:lang w:eastAsia="de-DE"/>
        </w:rPr>
        <w:t xml:space="preserve">“, erläutert der Marketingchef Bernhard Fuchs. </w:t>
      </w:r>
      <w:r w:rsidRPr="003065B6">
        <w:rPr>
          <w:rFonts w:ascii="Arial" w:eastAsia="Times New Roman" w:hAnsi="Arial" w:cs="Arial"/>
          <w:sz w:val="24"/>
          <w:szCs w:val="24"/>
        </w:rPr>
        <w:t>Auch hat es nur w</w:t>
      </w:r>
      <w:r w:rsidR="00CE68F6">
        <w:rPr>
          <w:rFonts w:ascii="Arial" w:eastAsia="Times New Roman" w:hAnsi="Arial" w:cs="Arial"/>
          <w:sz w:val="24"/>
          <w:szCs w:val="24"/>
        </w:rPr>
        <w:t>enig bis gar nicht gehagelt</w:t>
      </w:r>
      <w:r w:rsidRPr="003065B6">
        <w:rPr>
          <w:rFonts w:ascii="Arial" w:eastAsia="Times New Roman" w:hAnsi="Arial" w:cs="Arial"/>
          <w:sz w:val="24"/>
          <w:szCs w:val="24"/>
        </w:rPr>
        <w:t>.</w:t>
      </w:r>
      <w:r w:rsidR="00CE68F6">
        <w:rPr>
          <w:rFonts w:ascii="Arial" w:eastAsia="Times New Roman" w:hAnsi="Arial" w:cs="Arial"/>
          <w:sz w:val="24"/>
          <w:szCs w:val="24"/>
        </w:rPr>
        <w:t xml:space="preserve"> </w:t>
      </w:r>
      <w:r w:rsidR="00E946F7" w:rsidRPr="008B5C3E">
        <w:rPr>
          <w:rFonts w:ascii="Arial" w:eastAsia="Times New Roman" w:hAnsi="Arial" w:cs="Arial"/>
          <w:sz w:val="24"/>
          <w:szCs w:val="24"/>
        </w:rPr>
        <w:t>All das sind Qualitätskriterien, die für ein</w:t>
      </w:r>
      <w:r w:rsidR="005E1C01">
        <w:rPr>
          <w:rFonts w:ascii="Arial" w:eastAsia="Times New Roman" w:hAnsi="Arial" w:cs="Arial"/>
          <w:sz w:val="24"/>
          <w:szCs w:val="24"/>
        </w:rPr>
        <w:t xml:space="preserve"> stabiles </w:t>
      </w:r>
      <w:r w:rsidR="00E946F7" w:rsidRPr="008B5C3E">
        <w:rPr>
          <w:rFonts w:ascii="Arial" w:eastAsia="Times New Roman" w:hAnsi="Arial" w:cs="Arial"/>
          <w:sz w:val="24"/>
          <w:szCs w:val="24"/>
        </w:rPr>
        <w:t xml:space="preserve">Ernteergebnis sprechen – was die Konsumenten freuen wird. </w:t>
      </w:r>
    </w:p>
    <w:p w14:paraId="0236FF50" w14:textId="77777777" w:rsidR="008B5C3E" w:rsidRDefault="008B5C3E" w:rsidP="00C45160">
      <w:pPr>
        <w:spacing w:line="240" w:lineRule="auto"/>
        <w:rPr>
          <w:rFonts w:ascii="Arial" w:eastAsia="Times New Roman" w:hAnsi="Arial" w:cs="Arial"/>
          <w:sz w:val="24"/>
          <w:szCs w:val="24"/>
        </w:rPr>
      </w:pPr>
    </w:p>
    <w:p w14:paraId="12ED471A" w14:textId="77777777" w:rsidR="008B5C3E" w:rsidRPr="003D447C" w:rsidRDefault="008B5C3E" w:rsidP="00C45160">
      <w:pP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 w:rsidRPr="003D447C">
        <w:rPr>
          <w:rFonts w:ascii="Arial" w:eastAsia="Times New Roman" w:hAnsi="Arial" w:cs="Arial"/>
          <w:b/>
          <w:sz w:val="24"/>
          <w:szCs w:val="24"/>
        </w:rPr>
        <w:lastRenderedPageBreak/>
        <w:t xml:space="preserve">Bildunterschrift: </w:t>
      </w:r>
    </w:p>
    <w:p w14:paraId="50C823EF" w14:textId="263792C8" w:rsidR="005E1C01" w:rsidRPr="008B5C3E" w:rsidRDefault="008B5C3E" w:rsidP="00C45160">
      <w:pPr>
        <w:spacing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Style w:val="Hervorhebung"/>
          <w:rFonts w:ascii="Arial" w:hAnsi="Arial" w:cs="Arial"/>
          <w:i w:val="0"/>
          <w:sz w:val="24"/>
          <w:szCs w:val="24"/>
          <w:shd w:val="clear" w:color="auto" w:fill="FFFFFF"/>
        </w:rPr>
        <w:t>Am Bodensee hat die Apfel-Erntesa</w:t>
      </w:r>
      <w:r w:rsidR="00ED1D56">
        <w:rPr>
          <w:rStyle w:val="Hervorhebung"/>
          <w:rFonts w:ascii="Arial" w:hAnsi="Arial" w:cs="Arial"/>
          <w:i w:val="0"/>
          <w:sz w:val="24"/>
          <w:szCs w:val="24"/>
          <w:shd w:val="clear" w:color="auto" w:fill="FFFFFF"/>
        </w:rPr>
        <w:t>ison begonnen. Den Auftakt machen</w:t>
      </w:r>
      <w:r>
        <w:rPr>
          <w:rStyle w:val="Hervorhebung"/>
          <w:rFonts w:ascii="Arial" w:hAnsi="Arial" w:cs="Arial"/>
          <w:i w:val="0"/>
          <w:sz w:val="24"/>
          <w:szCs w:val="24"/>
          <w:shd w:val="clear" w:color="auto" w:fill="FFFFFF"/>
        </w:rPr>
        <w:t xml:space="preserve"> d</w:t>
      </w:r>
      <w:r w:rsidRPr="008B5C3E">
        <w:rPr>
          <w:rStyle w:val="Hervorhebung"/>
          <w:rFonts w:ascii="Arial" w:hAnsi="Arial" w:cs="Arial"/>
          <w:i w:val="0"/>
          <w:sz w:val="24"/>
          <w:szCs w:val="24"/>
          <w:shd w:val="clear" w:color="auto" w:fill="FFFFFF"/>
        </w:rPr>
        <w:t xml:space="preserve">ie </w:t>
      </w:r>
      <w:r w:rsidR="00ED1D56">
        <w:rPr>
          <w:rStyle w:val="Hervorhebung"/>
          <w:rFonts w:ascii="Arial" w:hAnsi="Arial" w:cs="Arial"/>
          <w:i w:val="0"/>
          <w:sz w:val="24"/>
          <w:szCs w:val="24"/>
          <w:shd w:val="clear" w:color="auto" w:fill="FFFFFF"/>
        </w:rPr>
        <w:t>S</w:t>
      </w:r>
      <w:r w:rsidRPr="008B5C3E">
        <w:rPr>
          <w:rStyle w:val="Hervorhebung"/>
          <w:rFonts w:ascii="Arial" w:hAnsi="Arial" w:cs="Arial"/>
          <w:i w:val="0"/>
          <w:sz w:val="24"/>
          <w:szCs w:val="24"/>
          <w:shd w:val="clear" w:color="auto" w:fill="FFFFFF"/>
        </w:rPr>
        <w:t>orte</w:t>
      </w:r>
      <w:r w:rsidR="00ED1D56">
        <w:rPr>
          <w:rStyle w:val="Hervorhebung"/>
          <w:rFonts w:ascii="Arial" w:hAnsi="Arial" w:cs="Arial"/>
          <w:i w:val="0"/>
          <w:sz w:val="24"/>
          <w:szCs w:val="24"/>
          <w:shd w:val="clear" w:color="auto" w:fill="FFFFFF"/>
        </w:rPr>
        <w:t>n</w:t>
      </w:r>
      <w:r w:rsidRPr="008B5C3E">
        <w:rPr>
          <w:rStyle w:val="Hervorhebung"/>
          <w:rFonts w:ascii="Arial" w:hAnsi="Arial" w:cs="Arial"/>
          <w:i w:val="0"/>
          <w:sz w:val="24"/>
          <w:szCs w:val="24"/>
          <w:shd w:val="clear" w:color="auto" w:fill="FFFFFF"/>
        </w:rPr>
        <w:t xml:space="preserve"> </w:t>
      </w:r>
      <w:proofErr w:type="spellStart"/>
      <w:r w:rsidRPr="008B5C3E">
        <w:rPr>
          <w:rStyle w:val="Hervorhebung"/>
          <w:rFonts w:ascii="Arial" w:hAnsi="Arial" w:cs="Arial"/>
          <w:i w:val="0"/>
          <w:sz w:val="24"/>
          <w:szCs w:val="24"/>
          <w:shd w:val="clear" w:color="auto" w:fill="FFFFFF"/>
        </w:rPr>
        <w:t>Els</w:t>
      </w:r>
      <w:r>
        <w:rPr>
          <w:rStyle w:val="Hervorhebung"/>
          <w:rFonts w:ascii="Arial" w:hAnsi="Arial" w:cs="Arial"/>
          <w:i w:val="0"/>
          <w:sz w:val="24"/>
          <w:szCs w:val="24"/>
          <w:shd w:val="clear" w:color="auto" w:fill="FFFFFF"/>
        </w:rPr>
        <w:t>tar</w:t>
      </w:r>
      <w:proofErr w:type="spellEnd"/>
      <w:r w:rsidR="00ED1D56">
        <w:rPr>
          <w:rStyle w:val="Hervorhebung"/>
          <w:rFonts w:ascii="Arial" w:hAnsi="Arial" w:cs="Arial"/>
          <w:i w:val="0"/>
          <w:sz w:val="24"/>
          <w:szCs w:val="24"/>
          <w:shd w:val="clear" w:color="auto" w:fill="FFFFFF"/>
        </w:rPr>
        <w:t xml:space="preserve"> und Gala</w:t>
      </w:r>
      <w:r>
        <w:rPr>
          <w:rStyle w:val="Hervorhebung"/>
          <w:rFonts w:ascii="Arial" w:hAnsi="Arial" w:cs="Arial"/>
          <w:i w:val="0"/>
          <w:sz w:val="24"/>
          <w:szCs w:val="24"/>
          <w:shd w:val="clear" w:color="auto" w:fill="FFFFFF"/>
        </w:rPr>
        <w:t xml:space="preserve">. </w:t>
      </w:r>
      <w:r w:rsidRPr="008B5C3E">
        <w:rPr>
          <w:rStyle w:val="Hervorhebung"/>
          <w:rFonts w:ascii="Arial" w:hAnsi="Arial" w:cs="Arial"/>
          <w:i w:val="0"/>
          <w:sz w:val="24"/>
          <w:szCs w:val="24"/>
          <w:shd w:val="clear" w:color="auto" w:fill="FFFFFF"/>
        </w:rPr>
        <w:t xml:space="preserve">Mit ihrem süß-säuerlichen Geschmack ist </w:t>
      </w:r>
      <w:r w:rsidR="00ED1D56">
        <w:rPr>
          <w:rStyle w:val="Hervorhebung"/>
          <w:rFonts w:ascii="Arial" w:hAnsi="Arial" w:cs="Arial"/>
          <w:i w:val="0"/>
          <w:sz w:val="24"/>
          <w:szCs w:val="24"/>
          <w:shd w:val="clear" w:color="auto" w:fill="FFFFFF"/>
        </w:rPr>
        <w:t xml:space="preserve">der </w:t>
      </w:r>
      <w:proofErr w:type="spellStart"/>
      <w:r w:rsidR="00ED1D56">
        <w:rPr>
          <w:rStyle w:val="Hervorhebung"/>
          <w:rFonts w:ascii="Arial" w:hAnsi="Arial" w:cs="Arial"/>
          <w:i w:val="0"/>
          <w:sz w:val="24"/>
          <w:szCs w:val="24"/>
          <w:shd w:val="clear" w:color="auto" w:fill="FFFFFF"/>
        </w:rPr>
        <w:t>Elstar</w:t>
      </w:r>
      <w:proofErr w:type="spellEnd"/>
      <w:r w:rsidR="006D3082">
        <w:rPr>
          <w:rStyle w:val="Hervorhebung"/>
          <w:rFonts w:ascii="Arial" w:hAnsi="Arial" w:cs="Arial"/>
          <w:i w:val="0"/>
          <w:sz w:val="24"/>
          <w:szCs w:val="24"/>
          <w:shd w:val="clear" w:color="auto" w:fill="FFFFFF"/>
        </w:rPr>
        <w:t xml:space="preserve"> eine der beliebtesten Sorten.</w:t>
      </w:r>
    </w:p>
    <w:p w14:paraId="29175D9E" w14:textId="77777777" w:rsidR="00CA0DED" w:rsidRPr="005E1C01" w:rsidRDefault="00CB5CEA" w:rsidP="00C45160">
      <w:pPr>
        <w:spacing w:line="240" w:lineRule="auto"/>
        <w:rPr>
          <w:rFonts w:ascii="Arial" w:eastAsia="Times New Roman" w:hAnsi="Arial" w:cs="Arial"/>
          <w:b/>
          <w:sz w:val="24"/>
          <w:szCs w:val="24"/>
          <w:lang w:eastAsia="de-DE"/>
        </w:rPr>
      </w:pPr>
      <w:r w:rsidRPr="005E1C01">
        <w:rPr>
          <w:rFonts w:ascii="Arial" w:eastAsia="Times New Roman" w:hAnsi="Arial" w:cs="Arial"/>
          <w:b/>
          <w:sz w:val="24"/>
          <w:szCs w:val="24"/>
          <w:lang w:eastAsia="de-DE"/>
        </w:rPr>
        <w:t>Über Salem-Frucht</w:t>
      </w:r>
    </w:p>
    <w:p w14:paraId="49466741" w14:textId="04C79FE2" w:rsidR="00CB5CEA" w:rsidRPr="00494045" w:rsidRDefault="00CB5CEA" w:rsidP="00494045">
      <w:pPr>
        <w:rPr>
          <w:rFonts w:ascii="Arial" w:hAnsi="Arial" w:cs="Arial"/>
          <w:sz w:val="24"/>
          <w:szCs w:val="24"/>
        </w:rPr>
      </w:pPr>
      <w:r w:rsidRPr="005E1C01">
        <w:rPr>
          <w:rFonts w:ascii="Arial" w:hAnsi="Arial" w:cs="Arial"/>
          <w:sz w:val="24"/>
          <w:szCs w:val="24"/>
        </w:rPr>
        <w:t xml:space="preserve">Seit 20 Jahren beliefert die Verkaufsgemeinschaft Salem-Frucht GmbH Händler in aktuell 14 Ländern mit rund 20 Apfelsorten. Die Basis für den erfolgreichen Obsthandel sind neben der langjährigen Zusammenarbeit mit rund </w:t>
      </w:r>
      <w:r w:rsidR="00CE68F6">
        <w:rPr>
          <w:rFonts w:ascii="Arial" w:hAnsi="Arial" w:cs="Arial"/>
          <w:sz w:val="24"/>
          <w:szCs w:val="24"/>
        </w:rPr>
        <w:t>180</w:t>
      </w:r>
      <w:r w:rsidRPr="005E1C01">
        <w:rPr>
          <w:rFonts w:ascii="Arial" w:hAnsi="Arial" w:cs="Arial"/>
          <w:sz w:val="24"/>
          <w:szCs w:val="24"/>
        </w:rPr>
        <w:t xml:space="preserve"> Obstbauern vom Bodensee</w:t>
      </w:r>
      <w:r w:rsidR="005E1C01">
        <w:rPr>
          <w:rFonts w:ascii="Arial" w:hAnsi="Arial" w:cs="Arial"/>
          <w:sz w:val="24"/>
          <w:szCs w:val="24"/>
        </w:rPr>
        <w:t xml:space="preserve"> die langjährige Erfahrung</w:t>
      </w:r>
      <w:r w:rsidRPr="005E1C01">
        <w:rPr>
          <w:rFonts w:ascii="Arial" w:hAnsi="Arial" w:cs="Arial"/>
          <w:sz w:val="24"/>
          <w:szCs w:val="24"/>
        </w:rPr>
        <w:t>. Dank optimaler Lagerung und großzügiger Lagerkapazitäten ist das Apfelsortiment von Salem-Frucht – je nach Sorte – das ganze Jahr über international verfügbar. Mit ungefähr 45.000 Tonnen im Jahr repräsentieren Äpfel den größten Vermarktungsanteil des Salem-Frucht-</w:t>
      </w:r>
      <w:r w:rsidR="00DB3405">
        <w:rPr>
          <w:rFonts w:ascii="Arial" w:hAnsi="Arial" w:cs="Arial"/>
          <w:sz w:val="24"/>
          <w:szCs w:val="24"/>
        </w:rPr>
        <w:t xml:space="preserve">Sortiments. Die Club-Sorten </w:t>
      </w:r>
      <w:r w:rsidR="00567270" w:rsidRPr="00567270">
        <w:rPr>
          <w:rFonts w:ascii="Arial" w:hAnsi="Arial" w:cs="Arial"/>
          <w:sz w:val="24"/>
          <w:szCs w:val="24"/>
        </w:rPr>
        <w:t>KIKU</w:t>
      </w:r>
      <w:r w:rsidR="00567270">
        <w:rPr>
          <w:rFonts w:asciiTheme="majorHAnsi" w:hAnsiTheme="majorHAnsi"/>
        </w:rPr>
        <w:t>®</w:t>
      </w:r>
      <w:r w:rsidRPr="005E1C01">
        <w:rPr>
          <w:rFonts w:ascii="Arial" w:hAnsi="Arial" w:cs="Arial"/>
          <w:sz w:val="24"/>
          <w:szCs w:val="24"/>
        </w:rPr>
        <w:t>, Sweetheart</w:t>
      </w:r>
      <w:r w:rsidR="00567270">
        <w:rPr>
          <w:rFonts w:asciiTheme="majorHAnsi" w:hAnsiTheme="majorHAnsi"/>
        </w:rPr>
        <w:t>®</w:t>
      </w:r>
      <w:r w:rsidRPr="005E1C01">
        <w:rPr>
          <w:rFonts w:ascii="Arial" w:hAnsi="Arial" w:cs="Arial"/>
          <w:sz w:val="24"/>
          <w:szCs w:val="24"/>
        </w:rPr>
        <w:t>, Evelina</w:t>
      </w:r>
      <w:r w:rsidR="00567270">
        <w:rPr>
          <w:rFonts w:asciiTheme="majorHAnsi" w:hAnsiTheme="majorHAnsi"/>
        </w:rPr>
        <w:t>®</w:t>
      </w:r>
      <w:r w:rsidRPr="005E1C01">
        <w:rPr>
          <w:rFonts w:ascii="Arial" w:hAnsi="Arial" w:cs="Arial"/>
          <w:sz w:val="24"/>
          <w:szCs w:val="24"/>
        </w:rPr>
        <w:t xml:space="preserve"> und Swing</w:t>
      </w:r>
      <w:r w:rsidR="00567270">
        <w:rPr>
          <w:rFonts w:asciiTheme="majorHAnsi" w:hAnsiTheme="majorHAnsi"/>
        </w:rPr>
        <w:t>®</w:t>
      </w:r>
      <w:r w:rsidRPr="005E1C01">
        <w:rPr>
          <w:rFonts w:ascii="Arial" w:hAnsi="Arial" w:cs="Arial"/>
          <w:sz w:val="24"/>
          <w:szCs w:val="24"/>
        </w:rPr>
        <w:t xml:space="preserve"> Apple mit unterschiedlich geschmacklicher Ausrichtung gelten als besondere Schätze im variantenreichen Obstkorb. </w:t>
      </w:r>
    </w:p>
    <w:p w14:paraId="086E77B3" w14:textId="77777777" w:rsidR="00565413" w:rsidRDefault="00565413" w:rsidP="00565413">
      <w:pPr>
        <w:rPr>
          <w:rFonts w:cstheme="minorHAnsi"/>
        </w:rPr>
      </w:pPr>
      <w:r>
        <w:rPr>
          <w:rFonts w:cstheme="minorHAnsi"/>
          <w:b/>
        </w:rPr>
        <w:t>Weitere Fragen beantwortet unsere Presse-Beauftragter:</w:t>
      </w:r>
      <w:r>
        <w:rPr>
          <w:rFonts w:cstheme="minorHAnsi"/>
        </w:rPr>
        <w:t xml:space="preserve"> </w:t>
      </w:r>
      <w:r>
        <w:rPr>
          <w:rFonts w:cstheme="minorHAnsi"/>
        </w:rPr>
        <w:br/>
        <w:t xml:space="preserve">Bernhard Fuchs, </w:t>
      </w:r>
      <w:hyperlink r:id="rId6" w:history="1">
        <w:r>
          <w:rPr>
            <w:rStyle w:val="Hyperlink"/>
            <w:rFonts w:cstheme="minorHAnsi"/>
          </w:rPr>
          <w:t>b.fuchs@seefrucht.de</w:t>
        </w:r>
      </w:hyperlink>
      <w:r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br/>
        <w:t xml:space="preserve">Telefon: +49 (0) 7553-9170-55 </w:t>
      </w:r>
    </w:p>
    <w:p w14:paraId="0C0852BA" w14:textId="52F90A70" w:rsidR="00565413" w:rsidRDefault="00565413" w:rsidP="00C4516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71169268" w14:textId="05EF5D61" w:rsidR="005868ED" w:rsidRDefault="005868ED" w:rsidP="00C4516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5868ED">
        <w:rPr>
          <w:rFonts w:ascii="Times New Roman" w:eastAsia="Times New Roman" w:hAnsi="Times New Roman" w:cs="Times New Roman"/>
          <w:sz w:val="24"/>
          <w:szCs w:val="24"/>
          <w:lang w:eastAsia="de-DE"/>
        </w:rPr>
        <w:drawing>
          <wp:anchor distT="0" distB="0" distL="114300" distR="114300" simplePos="0" relativeHeight="251658240" behindDoc="1" locked="0" layoutInCell="1" allowOverlap="1" wp14:anchorId="41D82359" wp14:editId="42FE2A1C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2526632" cy="508000"/>
            <wp:effectExtent l="0" t="0" r="127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32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30942" w14:textId="77777777" w:rsidR="005868ED" w:rsidRDefault="005868ED" w:rsidP="00C4516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14:paraId="788F55CF" w14:textId="62C43D77" w:rsidR="005868ED" w:rsidRDefault="005868ED" w:rsidP="005868ED">
      <w:pPr>
        <w:spacing w:line="240" w:lineRule="auto"/>
        <w:rPr>
          <w:rFonts w:cstheme="minorHAnsi"/>
        </w:rPr>
      </w:pPr>
      <w:r w:rsidRPr="005868ED">
        <w:rPr>
          <w:rFonts w:cstheme="minorHAnsi"/>
          <w:b/>
          <w:color w:val="007E4B"/>
          <w:lang w:val="en-US"/>
        </w:rPr>
        <w:t>SALEM-</w:t>
      </w:r>
      <w:proofErr w:type="spellStart"/>
      <w:r w:rsidRPr="005868ED">
        <w:rPr>
          <w:rFonts w:cstheme="minorHAnsi"/>
          <w:b/>
          <w:color w:val="007E4B"/>
          <w:lang w:val="en-US"/>
        </w:rPr>
        <w:t>Frucht</w:t>
      </w:r>
      <w:proofErr w:type="spellEnd"/>
      <w:r w:rsidRPr="005868ED">
        <w:rPr>
          <w:rFonts w:cstheme="minorHAnsi"/>
          <w:b/>
          <w:color w:val="007E4B"/>
          <w:lang w:val="en-US"/>
        </w:rPr>
        <w:t xml:space="preserve"> GmbH &amp; Co. </w:t>
      </w:r>
      <w:r w:rsidRPr="005868ED">
        <w:rPr>
          <w:rFonts w:cstheme="minorHAnsi"/>
          <w:b/>
          <w:color w:val="007E4B"/>
        </w:rPr>
        <w:t>KG</w:t>
      </w:r>
      <w:r>
        <w:rPr>
          <w:rFonts w:cstheme="minorHAnsi"/>
          <w:b/>
          <w:color w:val="007E4B"/>
        </w:rPr>
        <w:br/>
      </w:r>
      <w:r>
        <w:rPr>
          <w:rFonts w:cstheme="minorHAnsi"/>
        </w:rPr>
        <w:t xml:space="preserve">Alte </w:t>
      </w:r>
      <w:proofErr w:type="spellStart"/>
      <w:r>
        <w:rPr>
          <w:rFonts w:cstheme="minorHAnsi"/>
        </w:rPr>
        <w:t>Neufracher</w:t>
      </w:r>
      <w:proofErr w:type="spellEnd"/>
      <w:r>
        <w:rPr>
          <w:rFonts w:cstheme="minorHAnsi"/>
        </w:rPr>
        <w:t xml:space="preserve"> Straße 100</w:t>
      </w:r>
      <w:r>
        <w:rPr>
          <w:rFonts w:cstheme="minorHAnsi"/>
        </w:rPr>
        <w:br/>
        <w:t>88682 Salem</w:t>
      </w:r>
      <w:r>
        <w:rPr>
          <w:rFonts w:cstheme="minorHAnsi"/>
        </w:rPr>
        <w:br/>
        <w:t>Tel. 07553-8270-10</w:t>
      </w:r>
      <w:r>
        <w:rPr>
          <w:rFonts w:cstheme="minorHAnsi"/>
        </w:rPr>
        <w:br/>
        <w:t>info@salem-frucht.com</w:t>
      </w:r>
      <w:r>
        <w:rPr>
          <w:rFonts w:cstheme="minorHAnsi"/>
        </w:rPr>
        <w:br/>
        <w:t>www.salem-frucht.com</w:t>
      </w:r>
    </w:p>
    <w:p w14:paraId="1D76E662" w14:textId="5E4931BE" w:rsidR="005868ED" w:rsidRDefault="005868ED" w:rsidP="005868ED">
      <w:pPr>
        <w:spacing w:line="240" w:lineRule="auto"/>
        <w:rPr>
          <w:rFonts w:cstheme="minorHAnsi"/>
        </w:rPr>
      </w:pPr>
    </w:p>
    <w:p w14:paraId="0BA07E20" w14:textId="39061C44" w:rsidR="005868ED" w:rsidRDefault="005868ED" w:rsidP="005868ED">
      <w:pPr>
        <w:spacing w:line="240" w:lineRule="auto"/>
        <w:rPr>
          <w:rFonts w:cstheme="minorHAnsi"/>
        </w:rPr>
      </w:pPr>
      <w:r w:rsidRPr="005868ED">
        <w:rPr>
          <w:rFonts w:ascii="Times New Roman" w:eastAsia="Times New Roman" w:hAnsi="Times New Roman" w:cs="Times New Roman"/>
          <w:sz w:val="24"/>
          <w:szCs w:val="24"/>
          <w:lang w:eastAsia="de-DE"/>
        </w:rPr>
        <w:drawing>
          <wp:anchor distT="0" distB="0" distL="114300" distR="114300" simplePos="0" relativeHeight="251659264" behindDoc="1" locked="0" layoutInCell="1" allowOverlap="1" wp14:anchorId="2E7CD417" wp14:editId="15CA326C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524760" cy="458470"/>
            <wp:effectExtent l="0" t="0" r="254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45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AA2DF" w14:textId="628DA12D" w:rsidR="005868ED" w:rsidRDefault="005868ED" w:rsidP="005868ED">
      <w:pPr>
        <w:spacing w:line="240" w:lineRule="auto"/>
        <w:rPr>
          <w:rFonts w:cstheme="minorHAnsi"/>
        </w:rPr>
      </w:pPr>
    </w:p>
    <w:p w14:paraId="20317D86" w14:textId="4D2DA268" w:rsidR="00494045" w:rsidRPr="005868ED" w:rsidRDefault="005868ED" w:rsidP="00C45160">
      <w:pPr>
        <w:spacing w:line="240" w:lineRule="auto"/>
        <w:rPr>
          <w:rFonts w:cstheme="minorHAnsi"/>
          <w:b/>
          <w:color w:val="1D539B"/>
        </w:rPr>
      </w:pPr>
      <w:r>
        <w:rPr>
          <w:rFonts w:cstheme="minorHAnsi"/>
          <w:b/>
          <w:color w:val="1D539B"/>
        </w:rPr>
        <w:t>Seefrucht</w:t>
      </w:r>
      <w:r w:rsidRPr="005868ED">
        <w:rPr>
          <w:rFonts w:cstheme="minorHAnsi"/>
          <w:b/>
          <w:color w:val="1D539B"/>
        </w:rPr>
        <w:t xml:space="preserve"> GmbH</w:t>
      </w:r>
      <w:r>
        <w:rPr>
          <w:rFonts w:cstheme="minorHAnsi"/>
          <w:b/>
          <w:color w:val="1D539B"/>
        </w:rPr>
        <w:br/>
      </w:r>
      <w:r>
        <w:rPr>
          <w:rFonts w:cstheme="minorHAnsi"/>
        </w:rPr>
        <w:t>Bahnhofstraße 125</w:t>
      </w:r>
      <w:r>
        <w:rPr>
          <w:rFonts w:cstheme="minorHAnsi"/>
        </w:rPr>
        <w:br/>
        <w:t>88682 Salem</w:t>
      </w:r>
      <w:r>
        <w:rPr>
          <w:rFonts w:cstheme="minorHAnsi"/>
        </w:rPr>
        <w:br/>
        <w:t>Tel. 07553-</w:t>
      </w:r>
      <w:r>
        <w:rPr>
          <w:rFonts w:cstheme="minorHAnsi"/>
        </w:rPr>
        <w:t>9170</w:t>
      </w:r>
      <w:r>
        <w:rPr>
          <w:rFonts w:cstheme="minorHAnsi"/>
        </w:rPr>
        <w:t>-0</w:t>
      </w:r>
      <w:r>
        <w:rPr>
          <w:rFonts w:cstheme="minorHAnsi"/>
        </w:rPr>
        <w:br/>
        <w:t>info@</w:t>
      </w:r>
      <w:r>
        <w:rPr>
          <w:rFonts w:cstheme="minorHAnsi"/>
        </w:rPr>
        <w:t>seefrucht</w:t>
      </w:r>
      <w:r>
        <w:rPr>
          <w:rFonts w:cstheme="minorHAnsi"/>
        </w:rPr>
        <w:t>.com</w:t>
      </w:r>
      <w:r>
        <w:rPr>
          <w:rFonts w:cstheme="minorHAnsi"/>
        </w:rPr>
        <w:br/>
        <w:t>www.</w:t>
      </w:r>
      <w:r>
        <w:rPr>
          <w:rFonts w:cstheme="minorHAnsi"/>
        </w:rPr>
        <w:t>see</w:t>
      </w:r>
      <w:r>
        <w:rPr>
          <w:rFonts w:cstheme="minorHAnsi"/>
        </w:rPr>
        <w:t>frucht.com</w:t>
      </w:r>
      <w:bookmarkStart w:id="0" w:name="_GoBack"/>
      <w:bookmarkEnd w:id="0"/>
    </w:p>
    <w:sectPr w:rsidR="00494045" w:rsidRPr="005868ED" w:rsidSect="0027317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915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372CA2" w14:textId="77777777" w:rsidR="00FC4741" w:rsidRDefault="00FC4741" w:rsidP="007073E6">
      <w:pPr>
        <w:spacing w:after="0" w:line="240" w:lineRule="auto"/>
      </w:pPr>
      <w:r>
        <w:separator/>
      </w:r>
    </w:p>
  </w:endnote>
  <w:endnote w:type="continuationSeparator" w:id="0">
    <w:p w14:paraId="2DBF3730" w14:textId="77777777" w:rsidR="00FC4741" w:rsidRDefault="00FC4741" w:rsidP="00707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92013B" w14:textId="77777777" w:rsidR="007073E6" w:rsidRDefault="007073E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26F64" w14:textId="77777777" w:rsidR="007073E6" w:rsidRDefault="007073E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9FD46" w14:textId="77777777" w:rsidR="007073E6" w:rsidRDefault="007073E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06BA20" w14:textId="77777777" w:rsidR="00FC4741" w:rsidRDefault="00FC4741" w:rsidP="007073E6">
      <w:pPr>
        <w:spacing w:after="0" w:line="240" w:lineRule="auto"/>
      </w:pPr>
      <w:r>
        <w:separator/>
      </w:r>
    </w:p>
  </w:footnote>
  <w:footnote w:type="continuationSeparator" w:id="0">
    <w:p w14:paraId="5A7CA0EC" w14:textId="77777777" w:rsidR="00FC4741" w:rsidRDefault="00FC4741" w:rsidP="007073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4866A4" w14:textId="77777777" w:rsidR="007073E6" w:rsidRDefault="007073E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2AD793" w14:textId="210D2D18" w:rsidR="007073E6" w:rsidRDefault="007073E6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1187A5CC" wp14:editId="789B6A8E">
          <wp:simplePos x="0" y="0"/>
          <wp:positionH relativeFrom="column">
            <wp:posOffset>-893489</wp:posOffset>
          </wp:positionH>
          <wp:positionV relativeFrom="paragraph">
            <wp:posOffset>-443274</wp:posOffset>
          </wp:positionV>
          <wp:extent cx="7542224" cy="1067696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783" cy="1068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E9C0AA" w14:textId="77777777" w:rsidR="007073E6" w:rsidRDefault="007073E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5160"/>
    <w:rsid w:val="0009510E"/>
    <w:rsid w:val="00160691"/>
    <w:rsid w:val="001E0D4F"/>
    <w:rsid w:val="00273178"/>
    <w:rsid w:val="00294296"/>
    <w:rsid w:val="003D447C"/>
    <w:rsid w:val="00494045"/>
    <w:rsid w:val="00515174"/>
    <w:rsid w:val="00553E87"/>
    <w:rsid w:val="00565413"/>
    <w:rsid w:val="00567270"/>
    <w:rsid w:val="005868ED"/>
    <w:rsid w:val="005E1C01"/>
    <w:rsid w:val="006832B2"/>
    <w:rsid w:val="006D3082"/>
    <w:rsid w:val="007073E6"/>
    <w:rsid w:val="00864D1A"/>
    <w:rsid w:val="00880E86"/>
    <w:rsid w:val="008B5C3E"/>
    <w:rsid w:val="00A86781"/>
    <w:rsid w:val="00A9136B"/>
    <w:rsid w:val="00B044DE"/>
    <w:rsid w:val="00B2664E"/>
    <w:rsid w:val="00B702E7"/>
    <w:rsid w:val="00B83039"/>
    <w:rsid w:val="00BE0E61"/>
    <w:rsid w:val="00C45160"/>
    <w:rsid w:val="00CA0DED"/>
    <w:rsid w:val="00CB5CEA"/>
    <w:rsid w:val="00CE68F6"/>
    <w:rsid w:val="00DB3405"/>
    <w:rsid w:val="00E946F7"/>
    <w:rsid w:val="00ED0FED"/>
    <w:rsid w:val="00ED1D56"/>
    <w:rsid w:val="00F14706"/>
    <w:rsid w:val="00FC4741"/>
    <w:rsid w:val="00FE1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090E07"/>
  <w15:chartTrackingRefBased/>
  <w15:docId w15:val="{4E34D8A2-1275-483B-9ED8-EA25440D6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2942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il">
    <w:name w:val="il"/>
    <w:basedOn w:val="Absatz-Standardschriftart"/>
    <w:rsid w:val="00C45160"/>
  </w:style>
  <w:style w:type="character" w:customStyle="1" w:styleId="berschrift1Zchn">
    <w:name w:val="Überschrift 1 Zchn"/>
    <w:basedOn w:val="Absatz-Standardschriftart"/>
    <w:link w:val="berschrift1"/>
    <w:uiPriority w:val="9"/>
    <w:rsid w:val="00294296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styleId="Hervorhebung">
    <w:name w:val="Emphasis"/>
    <w:basedOn w:val="Absatz-Standardschriftart"/>
    <w:uiPriority w:val="20"/>
    <w:qFormat/>
    <w:rsid w:val="008B5C3E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7073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073E6"/>
  </w:style>
  <w:style w:type="paragraph" w:styleId="Fuzeile">
    <w:name w:val="footer"/>
    <w:basedOn w:val="Standard"/>
    <w:link w:val="FuzeileZchn"/>
    <w:uiPriority w:val="99"/>
    <w:unhideWhenUsed/>
    <w:rsid w:val="007073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073E6"/>
  </w:style>
  <w:style w:type="character" w:styleId="Hyperlink">
    <w:name w:val="Hyperlink"/>
    <w:basedOn w:val="Absatz-Standardschriftart"/>
    <w:uiPriority w:val="99"/>
    <w:semiHidden/>
    <w:unhideWhenUsed/>
    <w:rsid w:val="00565413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940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940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00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10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b.fuchs@seefrucht.de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514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Mitschele</dc:creator>
  <cp:keywords/>
  <dc:description/>
  <cp:lastModifiedBy>Pauline Jahl</cp:lastModifiedBy>
  <cp:revision>12</cp:revision>
  <cp:lastPrinted>2020-09-02T12:17:00Z</cp:lastPrinted>
  <dcterms:created xsi:type="dcterms:W3CDTF">2020-09-02T07:45:00Z</dcterms:created>
  <dcterms:modified xsi:type="dcterms:W3CDTF">2020-09-11T13:54:00Z</dcterms:modified>
</cp:coreProperties>
</file>